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2A5" w:rsidRPr="00C04F63" w:rsidRDefault="002362A5" w:rsidP="002362A5">
      <w:pPr>
        <w:tabs>
          <w:tab w:val="left" w:pos="567"/>
          <w:tab w:val="left" w:pos="1134"/>
          <w:tab w:val="left" w:pos="2694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04F63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2362A5" w:rsidRDefault="002362A5" w:rsidP="002362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362A5" w:rsidRDefault="002362A5" w:rsidP="002362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>
        <w:rPr>
          <w:rFonts w:ascii="Times New Roman" w:hAnsi="Times New Roman" w:cs="Times New Roman"/>
          <w:sz w:val="28"/>
          <w:szCs w:val="28"/>
        </w:rPr>
        <w:t>Учебная программа дисциплины «Математика» разработана в соответствии с программой вступительных испытаний по учебному предмету «</w:t>
      </w:r>
      <w:r w:rsidRPr="008C181B">
        <w:rPr>
          <w:rFonts w:ascii="Times New Roman" w:hAnsi="Times New Roman" w:cs="Times New Roman"/>
          <w:sz w:val="28"/>
          <w:szCs w:val="28"/>
        </w:rPr>
        <w:t xml:space="preserve">Математика» для лиц, имеющих общее среднее образование, для получения среднего специального или высшего образования </w:t>
      </w:r>
      <w:r w:rsidRPr="008C181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C181B">
        <w:rPr>
          <w:rFonts w:ascii="Times New Roman" w:hAnsi="Times New Roman" w:cs="Times New Roman"/>
          <w:sz w:val="28"/>
          <w:szCs w:val="28"/>
        </w:rPr>
        <w:t xml:space="preserve"> ступени, </w:t>
      </w:r>
      <w:r>
        <w:rPr>
          <w:rFonts w:ascii="Times New Roman" w:hAnsi="Times New Roman" w:cs="Times New Roman"/>
          <w:sz w:val="28"/>
          <w:szCs w:val="28"/>
        </w:rPr>
        <w:t>утвержденной приказом Министерства образования Республики Беларусь от 16.10.2014 №779, и направлена на помощь в усвоении материала и контроля знаний по дисциплине.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Программа </w:t>
      </w:r>
      <w:r w:rsidRPr="00F92A84">
        <w:rPr>
          <w:rFonts w:ascii="Times New Roman" w:hAnsi="Times New Roman" w:cs="Times New Roman"/>
          <w:sz w:val="28"/>
          <w:szCs w:val="28"/>
        </w:rPr>
        <w:t xml:space="preserve">предназначена для слушателей подготовительного отделения специальностей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92A84">
        <w:rPr>
          <w:rFonts w:ascii="Times New Roman" w:hAnsi="Times New Roman" w:cs="Times New Roman"/>
          <w:sz w:val="28"/>
          <w:szCs w:val="28"/>
        </w:rPr>
        <w:t>Физика</w:t>
      </w:r>
      <w:r>
        <w:rPr>
          <w:rFonts w:ascii="Times New Roman" w:hAnsi="Times New Roman" w:cs="Times New Roman"/>
          <w:sz w:val="28"/>
          <w:szCs w:val="28"/>
        </w:rPr>
        <w:t xml:space="preserve"> (научно-педагогическая деятельность)»</w:t>
      </w:r>
      <w:r w:rsidRPr="00F92A8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F92A84">
        <w:rPr>
          <w:rFonts w:ascii="Times New Roman" w:hAnsi="Times New Roman" w:cs="Times New Roman"/>
          <w:sz w:val="28"/>
          <w:szCs w:val="28"/>
        </w:rPr>
        <w:t>Физика</w:t>
      </w:r>
      <w:r>
        <w:rPr>
          <w:rFonts w:ascii="Times New Roman" w:hAnsi="Times New Roman" w:cs="Times New Roman"/>
          <w:sz w:val="28"/>
          <w:szCs w:val="28"/>
        </w:rPr>
        <w:t xml:space="preserve"> (научно-производственная деятельность)»</w:t>
      </w:r>
      <w:r w:rsidRPr="00F92A8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«Электронные системы безопасности»,</w:t>
      </w:r>
      <w:r w:rsidRPr="00F92A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92A84">
        <w:rPr>
          <w:rFonts w:ascii="Times New Roman" w:hAnsi="Times New Roman" w:cs="Times New Roman"/>
          <w:sz w:val="28"/>
          <w:szCs w:val="28"/>
        </w:rPr>
        <w:t>АСОИ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92A8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«Физика. </w:t>
      </w:r>
      <w:proofErr w:type="gramStart"/>
      <w:r w:rsidRPr="00F92A84">
        <w:rPr>
          <w:rFonts w:ascii="Times New Roman" w:hAnsi="Times New Roman" w:cs="Times New Roman"/>
          <w:sz w:val="28"/>
          <w:szCs w:val="28"/>
        </w:rPr>
        <w:t>Техническое творчество</w:t>
      </w:r>
      <w:r>
        <w:rPr>
          <w:rFonts w:ascii="Times New Roman" w:hAnsi="Times New Roman" w:cs="Times New Roman"/>
          <w:sz w:val="28"/>
          <w:szCs w:val="28"/>
        </w:rPr>
        <w:t xml:space="preserve">», «Физическая </w:t>
      </w:r>
      <w:r w:rsidRPr="00F92A84">
        <w:rPr>
          <w:rFonts w:ascii="Times New Roman" w:hAnsi="Times New Roman" w:cs="Times New Roman"/>
          <w:sz w:val="28"/>
          <w:szCs w:val="28"/>
        </w:rPr>
        <w:t>электроника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92A84">
        <w:rPr>
          <w:rFonts w:ascii="Times New Roman" w:hAnsi="Times New Roman" w:cs="Times New Roman"/>
          <w:sz w:val="28"/>
          <w:szCs w:val="28"/>
        </w:rPr>
        <w:t>,</w:t>
      </w:r>
      <w:r w:rsidRPr="008C18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«Программируемые мобильные системы», «Математика (научно-педагогическая деятельность», «Математика (научно-производственная деятельность», «Прикладная математика», «ПОИТ», «Экономическая кибернетика», «Мировая э</w:t>
      </w:r>
      <w:r w:rsidRPr="00F92A84">
        <w:rPr>
          <w:rFonts w:ascii="Times New Roman" w:hAnsi="Times New Roman" w:cs="Times New Roman"/>
          <w:sz w:val="28"/>
          <w:szCs w:val="28"/>
        </w:rPr>
        <w:t>кономика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92A8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«Бухгалтерский учет, анализ и аудит»</w:t>
      </w:r>
      <w:r w:rsidRPr="00F92A8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92A84">
        <w:rPr>
          <w:rFonts w:ascii="Times New Roman" w:hAnsi="Times New Roman" w:cs="Times New Roman"/>
          <w:sz w:val="28"/>
          <w:szCs w:val="28"/>
        </w:rPr>
        <w:t>Финансы и кредит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92A8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«Экономика и управление на предприятии», «Коммерческая деятельность»,</w:t>
      </w:r>
      <w:r w:rsidRPr="00F92A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92A84">
        <w:rPr>
          <w:rFonts w:ascii="Times New Roman" w:hAnsi="Times New Roman" w:cs="Times New Roman"/>
          <w:sz w:val="28"/>
          <w:szCs w:val="28"/>
        </w:rPr>
        <w:t>Лесное хозяйство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92A84">
        <w:rPr>
          <w:rFonts w:ascii="Times New Roman" w:hAnsi="Times New Roman" w:cs="Times New Roman"/>
          <w:sz w:val="28"/>
          <w:szCs w:val="28"/>
        </w:rPr>
        <w:t>,</w:t>
      </w:r>
      <w:r w:rsidRPr="00440B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«География», «Геоэкология».</w:t>
      </w:r>
      <w:proofErr w:type="gramEnd"/>
    </w:p>
    <w:p w:rsidR="002362A5" w:rsidRDefault="002362A5" w:rsidP="002362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Целями дисциплины «Математика» в системе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довузовского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образования являются:</w:t>
      </w:r>
    </w:p>
    <w:p w:rsidR="002362A5" w:rsidRDefault="002362A5" w:rsidP="002362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2A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F92A84">
        <w:rPr>
          <w:rFonts w:ascii="Times New Roman" w:hAnsi="Times New Roman" w:cs="Times New Roman"/>
          <w:sz w:val="28"/>
          <w:szCs w:val="28"/>
        </w:rPr>
        <w:t xml:space="preserve"> дальнейшее развитие понятия числа, развитие вычислительных и формально-оперативных алгебраических умений и навыков;</w:t>
      </w:r>
    </w:p>
    <w:p w:rsidR="002362A5" w:rsidRDefault="002362A5" w:rsidP="002362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92A84">
        <w:rPr>
          <w:rFonts w:ascii="Times New Roman" w:hAnsi="Times New Roman" w:cs="Times New Roman"/>
          <w:sz w:val="28"/>
          <w:szCs w:val="28"/>
        </w:rPr>
        <w:t xml:space="preserve"> усвоение аппарата уравнений и неравенств как основного средства математического моделирования прикладных задач;</w:t>
      </w:r>
    </w:p>
    <w:p w:rsidR="002362A5" w:rsidRDefault="002362A5" w:rsidP="002362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92A84">
        <w:rPr>
          <w:rFonts w:ascii="Times New Roman" w:hAnsi="Times New Roman" w:cs="Times New Roman"/>
          <w:sz w:val="28"/>
          <w:szCs w:val="28"/>
        </w:rPr>
        <w:t xml:space="preserve">осуществление функциональной подготовки слушателей, раскрытие политехнического и прикладного значения общих методов математики, связанных с исследованием функций; </w:t>
      </w:r>
    </w:p>
    <w:p w:rsidR="002362A5" w:rsidRDefault="002362A5" w:rsidP="002362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92A84">
        <w:rPr>
          <w:rFonts w:ascii="Times New Roman" w:hAnsi="Times New Roman" w:cs="Times New Roman"/>
          <w:sz w:val="28"/>
          <w:szCs w:val="28"/>
        </w:rPr>
        <w:t xml:space="preserve"> изучение свойств геометрических фигур на плоскости и геометрических тел в пространстве, развитие пространственных представлений, усвоение способов вычисления практически важных геометрических величин и дальнейшее развитие логического мышления  слушателей.</w:t>
      </w:r>
    </w:p>
    <w:p w:rsidR="002362A5" w:rsidRPr="00F92A84" w:rsidRDefault="002362A5" w:rsidP="002362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Достижение основных целей обучения </w:t>
      </w:r>
      <w:r w:rsidRPr="00F92A84">
        <w:rPr>
          <w:rFonts w:ascii="Times New Roman" w:hAnsi="Times New Roman" w:cs="Times New Roman"/>
          <w:sz w:val="28"/>
          <w:szCs w:val="28"/>
        </w:rPr>
        <w:t>математике на подготовительном отделении</w:t>
      </w:r>
      <w:r w:rsidRPr="00AB1E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предполагает решение следующих задач</w:t>
      </w:r>
      <w:r w:rsidRPr="00F92A84">
        <w:rPr>
          <w:rFonts w:ascii="Times New Roman" w:hAnsi="Times New Roman" w:cs="Times New Roman"/>
          <w:sz w:val="28"/>
          <w:szCs w:val="28"/>
        </w:rPr>
        <w:t>:</w:t>
      </w:r>
    </w:p>
    <w:p w:rsidR="002362A5" w:rsidRPr="00F92A84" w:rsidRDefault="002362A5" w:rsidP="002362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92A84">
        <w:rPr>
          <w:rFonts w:ascii="Times New Roman" w:hAnsi="Times New Roman" w:cs="Times New Roman"/>
          <w:sz w:val="28"/>
          <w:szCs w:val="28"/>
        </w:rPr>
        <w:t>овладение системой математических знаний и умений</w:t>
      </w:r>
      <w:r w:rsidR="004735F5">
        <w:rPr>
          <w:rFonts w:ascii="Times New Roman" w:hAnsi="Times New Roman" w:cs="Times New Roman"/>
          <w:sz w:val="28"/>
          <w:szCs w:val="28"/>
        </w:rPr>
        <w:t>,</w:t>
      </w:r>
      <w:r w:rsidRPr="00F92A84">
        <w:rPr>
          <w:rFonts w:ascii="Times New Roman" w:hAnsi="Times New Roman" w:cs="Times New Roman"/>
          <w:sz w:val="28"/>
          <w:szCs w:val="28"/>
        </w:rPr>
        <w:t xml:space="preserve"> необходимых и достаточных для изучения других дисциплин, для продолжения изучения в системе непрерывного образования;</w:t>
      </w:r>
    </w:p>
    <w:p w:rsidR="002362A5" w:rsidRPr="00F92A84" w:rsidRDefault="002362A5" w:rsidP="002362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92A84">
        <w:rPr>
          <w:rFonts w:ascii="Times New Roman" w:hAnsi="Times New Roman" w:cs="Times New Roman"/>
          <w:sz w:val="28"/>
          <w:szCs w:val="28"/>
        </w:rPr>
        <w:t>формирование и развитие представлений об идеях и методах математики и их роли в познании действительности;</w:t>
      </w:r>
    </w:p>
    <w:p w:rsidR="002362A5" w:rsidRDefault="002362A5" w:rsidP="002362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18"/>
        </w:rPr>
        <w:lastRenderedPageBreak/>
        <w:t>-</w:t>
      </w:r>
      <w:r w:rsidRPr="00F92A84">
        <w:rPr>
          <w:rFonts w:ascii="Times New Roman" w:hAnsi="Times New Roman" w:cs="Times New Roman"/>
          <w:sz w:val="28"/>
          <w:szCs w:val="28"/>
        </w:rPr>
        <w:t>формирование и развитие средствами математики интеллектуальных ка</w:t>
      </w:r>
      <w:r>
        <w:rPr>
          <w:rFonts w:ascii="Times New Roman" w:hAnsi="Times New Roman" w:cs="Times New Roman"/>
          <w:sz w:val="28"/>
          <w:szCs w:val="28"/>
        </w:rPr>
        <w:t>честв личности.</w:t>
      </w:r>
    </w:p>
    <w:p w:rsidR="002362A5" w:rsidRPr="001A7AAD" w:rsidRDefault="002362A5" w:rsidP="002362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Преподавание дисциплины «Математика» должно обеспечить систематизацию знаний и углубление умений слушателей на уровне, предусмотренном программой вступительных испытаний в вузы Республики Беларусь и требуемом при проведении централизованного тестирования.</w:t>
      </w:r>
    </w:p>
    <w:p w:rsidR="002362A5" w:rsidRDefault="002362A5" w:rsidP="002362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0F0E26">
        <w:rPr>
          <w:rFonts w:ascii="Times New Roman" w:hAnsi="Times New Roman" w:cs="Times New Roman"/>
          <w:sz w:val="28"/>
          <w:szCs w:val="28"/>
        </w:rPr>
        <w:t>В результате изучения дисциплины «Математика» слушатель долже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0F0E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2362A5" w:rsidRDefault="002362A5" w:rsidP="002362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0F0E26">
        <w:rPr>
          <w:rFonts w:ascii="Times New Roman" w:hAnsi="Times New Roman" w:cs="Times New Roman"/>
          <w:b/>
          <w:i/>
          <w:sz w:val="28"/>
          <w:szCs w:val="28"/>
        </w:rPr>
        <w:t>знать:</w:t>
      </w:r>
      <w:r w:rsidRPr="000F0E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62A5" w:rsidRPr="007957CE" w:rsidRDefault="002362A5" w:rsidP="002362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E26">
        <w:rPr>
          <w:rFonts w:ascii="Times New Roman" w:hAnsi="Times New Roman" w:cs="Times New Roman"/>
          <w:sz w:val="28"/>
          <w:szCs w:val="18"/>
        </w:rPr>
        <w:t xml:space="preserve">- основные числовые множества и их обозначения; обозначения числовых  промежутков; </w:t>
      </w:r>
    </w:p>
    <w:p w:rsidR="002362A5" w:rsidRDefault="002362A5" w:rsidP="002362A5">
      <w:pPr>
        <w:spacing w:after="0"/>
        <w:jc w:val="both"/>
        <w:rPr>
          <w:rFonts w:ascii="Times New Roman" w:hAnsi="Times New Roman" w:cs="Times New Roman"/>
          <w:sz w:val="28"/>
          <w:szCs w:val="18"/>
        </w:rPr>
      </w:pPr>
      <w:r w:rsidRPr="000F0E26">
        <w:rPr>
          <w:rFonts w:ascii="Times New Roman" w:hAnsi="Times New Roman" w:cs="Times New Roman"/>
          <w:sz w:val="28"/>
          <w:szCs w:val="18"/>
        </w:rPr>
        <w:t xml:space="preserve"> - термины, связанные с числами;</w:t>
      </w:r>
    </w:p>
    <w:p w:rsidR="002362A5" w:rsidRPr="000F0E26" w:rsidRDefault="002362A5" w:rsidP="002362A5">
      <w:pPr>
        <w:spacing w:after="0"/>
        <w:jc w:val="both"/>
        <w:rPr>
          <w:rFonts w:ascii="Times New Roman" w:hAnsi="Times New Roman" w:cs="Times New Roman"/>
          <w:sz w:val="28"/>
          <w:szCs w:val="18"/>
        </w:rPr>
      </w:pPr>
      <w:r>
        <w:rPr>
          <w:rFonts w:ascii="Times New Roman" w:hAnsi="Times New Roman" w:cs="Times New Roman"/>
          <w:sz w:val="28"/>
          <w:szCs w:val="18"/>
        </w:rPr>
        <w:t xml:space="preserve">- </w:t>
      </w:r>
      <w:r w:rsidRPr="000F0E26">
        <w:rPr>
          <w:rFonts w:ascii="Times New Roman" w:hAnsi="Times New Roman" w:cs="Times New Roman"/>
          <w:sz w:val="28"/>
          <w:szCs w:val="18"/>
        </w:rPr>
        <w:t>формулы, выражающие свойства радикалов, степеней, логарифмов;</w:t>
      </w:r>
    </w:p>
    <w:p w:rsidR="002362A5" w:rsidRDefault="002362A5" w:rsidP="002362A5">
      <w:pPr>
        <w:spacing w:after="0"/>
        <w:jc w:val="both"/>
        <w:rPr>
          <w:rFonts w:ascii="Times New Roman" w:hAnsi="Times New Roman" w:cs="Times New Roman"/>
          <w:sz w:val="28"/>
          <w:szCs w:val="18"/>
        </w:rPr>
      </w:pPr>
      <w:r>
        <w:rPr>
          <w:rFonts w:ascii="Times New Roman" w:hAnsi="Times New Roman" w:cs="Times New Roman"/>
          <w:sz w:val="28"/>
          <w:szCs w:val="18"/>
        </w:rPr>
        <w:t xml:space="preserve">- </w:t>
      </w:r>
      <w:r w:rsidRPr="000F0E26">
        <w:rPr>
          <w:rFonts w:ascii="Times New Roman" w:hAnsi="Times New Roman" w:cs="Times New Roman"/>
          <w:sz w:val="28"/>
          <w:szCs w:val="18"/>
        </w:rPr>
        <w:t>формулы, выражающие связи между тригонометрическими выражениями:</w:t>
      </w:r>
      <w:r w:rsidRPr="000F0E26">
        <w:rPr>
          <w:rFonts w:ascii="Times New Roman" w:hAnsi="Times New Roman" w:cs="Times New Roman"/>
          <w:sz w:val="28"/>
        </w:rPr>
        <w:t xml:space="preserve"> основные тригонометрические тождества,</w:t>
      </w:r>
      <w:r w:rsidRPr="000F0E26">
        <w:rPr>
          <w:rFonts w:ascii="Times New Roman" w:hAnsi="Times New Roman" w:cs="Times New Roman"/>
          <w:sz w:val="28"/>
          <w:szCs w:val="18"/>
        </w:rPr>
        <w:t xml:space="preserve"> </w:t>
      </w:r>
      <w:r w:rsidRPr="000F0E26">
        <w:rPr>
          <w:rFonts w:ascii="Times New Roman" w:hAnsi="Times New Roman" w:cs="Times New Roman"/>
          <w:sz w:val="28"/>
        </w:rPr>
        <w:t>формулы сложения, формулы двойного и тройного аргумента, формулы половинного аргумента, формулы приведения, формулы для дополнительных углов, формулы преобразования</w:t>
      </w:r>
      <w:r w:rsidRPr="00C04F63">
        <w:rPr>
          <w:rFonts w:ascii="Times New Roman" w:hAnsi="Times New Roman" w:cs="Times New Roman"/>
          <w:sz w:val="28"/>
        </w:rPr>
        <w:t xml:space="preserve"> </w:t>
      </w:r>
      <w:r w:rsidRPr="000F0E26">
        <w:rPr>
          <w:rFonts w:ascii="Times New Roman" w:hAnsi="Times New Roman" w:cs="Times New Roman"/>
          <w:sz w:val="28"/>
        </w:rPr>
        <w:t>суммы в произведение и произведения в сумму тригонометрических функций, формулы понижения степени, табличные значения тригонометрических функций</w:t>
      </w:r>
      <w:r>
        <w:rPr>
          <w:rFonts w:ascii="Times New Roman" w:hAnsi="Times New Roman" w:cs="Times New Roman"/>
          <w:sz w:val="28"/>
          <w:szCs w:val="18"/>
        </w:rPr>
        <w:t>;</w:t>
      </w:r>
    </w:p>
    <w:p w:rsidR="002362A5" w:rsidRDefault="002362A5" w:rsidP="002362A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18"/>
        </w:rPr>
      </w:pPr>
      <w:r>
        <w:rPr>
          <w:rFonts w:ascii="Times New Roman" w:hAnsi="Times New Roman" w:cs="Times New Roman"/>
          <w:sz w:val="28"/>
          <w:szCs w:val="18"/>
        </w:rPr>
        <w:t xml:space="preserve">- </w:t>
      </w:r>
      <w:r w:rsidRPr="000F0E26">
        <w:rPr>
          <w:rFonts w:ascii="Times New Roman" w:hAnsi="Times New Roman" w:cs="Times New Roman"/>
          <w:sz w:val="28"/>
          <w:szCs w:val="18"/>
        </w:rPr>
        <w:t xml:space="preserve">определения, свойства и графики основных элементарных функций; </w:t>
      </w:r>
    </w:p>
    <w:p w:rsidR="002362A5" w:rsidRDefault="002362A5" w:rsidP="002362A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after="0" w:line="240" w:lineRule="auto"/>
        <w:jc w:val="both"/>
        <w:rPr>
          <w:sz w:val="30"/>
          <w:szCs w:val="30"/>
        </w:rPr>
      </w:pPr>
      <w:r>
        <w:rPr>
          <w:rFonts w:ascii="Times New Roman" w:hAnsi="Times New Roman" w:cs="Times New Roman"/>
          <w:sz w:val="28"/>
          <w:szCs w:val="18"/>
        </w:rPr>
        <w:t xml:space="preserve">- </w:t>
      </w:r>
      <w:r w:rsidRPr="000F0E26">
        <w:rPr>
          <w:rFonts w:ascii="Times New Roman" w:hAnsi="Times New Roman" w:cs="Times New Roman"/>
          <w:sz w:val="28"/>
          <w:szCs w:val="18"/>
        </w:rPr>
        <w:t>особенности графиков четно</w:t>
      </w:r>
      <w:r>
        <w:rPr>
          <w:rFonts w:ascii="Times New Roman" w:hAnsi="Times New Roman" w:cs="Times New Roman"/>
          <w:sz w:val="28"/>
          <w:szCs w:val="18"/>
        </w:rPr>
        <w:t>й, нечетной, периодической функ</w:t>
      </w:r>
      <w:r w:rsidRPr="000F0E26">
        <w:rPr>
          <w:rFonts w:ascii="Times New Roman" w:hAnsi="Times New Roman" w:cs="Times New Roman"/>
          <w:sz w:val="28"/>
          <w:szCs w:val="18"/>
        </w:rPr>
        <w:t>ций, простейшие приемы п</w:t>
      </w:r>
      <w:r>
        <w:rPr>
          <w:rFonts w:ascii="Times New Roman" w:hAnsi="Times New Roman" w:cs="Times New Roman"/>
          <w:sz w:val="28"/>
          <w:szCs w:val="18"/>
        </w:rPr>
        <w:t>реобразования графиков функций;</w:t>
      </w:r>
    </w:p>
    <w:p w:rsidR="002362A5" w:rsidRPr="00174885" w:rsidRDefault="002362A5" w:rsidP="002362A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after="0" w:line="240" w:lineRule="auto"/>
        <w:jc w:val="both"/>
        <w:rPr>
          <w:sz w:val="30"/>
          <w:szCs w:val="30"/>
        </w:rPr>
      </w:pPr>
      <w:r>
        <w:rPr>
          <w:rFonts w:ascii="Times New Roman" w:hAnsi="Times New Roman" w:cs="Times New Roman"/>
          <w:sz w:val="28"/>
          <w:szCs w:val="18"/>
        </w:rPr>
        <w:t xml:space="preserve">- </w:t>
      </w:r>
      <w:r w:rsidRPr="000F0E26">
        <w:rPr>
          <w:rFonts w:ascii="Times New Roman" w:hAnsi="Times New Roman" w:cs="Times New Roman"/>
          <w:sz w:val="28"/>
          <w:szCs w:val="18"/>
        </w:rPr>
        <w:t>термины: уравнения; равносильные уравнения, равносильные неравенства; следствие уравнения; следствие неравенства;</w:t>
      </w:r>
    </w:p>
    <w:p w:rsidR="002362A5" w:rsidRPr="000F0E26" w:rsidRDefault="002362A5" w:rsidP="002362A5">
      <w:pPr>
        <w:autoSpaceDE w:val="0"/>
        <w:autoSpaceDN w:val="0"/>
        <w:adjustRightInd w:val="0"/>
        <w:spacing w:before="60" w:after="0"/>
        <w:jc w:val="both"/>
        <w:rPr>
          <w:rFonts w:ascii="Times New Roman" w:hAnsi="Times New Roman" w:cs="Times New Roman"/>
          <w:sz w:val="28"/>
          <w:szCs w:val="18"/>
        </w:rPr>
      </w:pPr>
      <w:r>
        <w:rPr>
          <w:rFonts w:ascii="Times New Roman" w:hAnsi="Times New Roman" w:cs="Times New Roman"/>
          <w:sz w:val="28"/>
          <w:szCs w:val="18"/>
        </w:rPr>
        <w:t>- свойства арифметической и геометрической прогрессий;</w:t>
      </w:r>
      <w:r w:rsidRPr="00C055EA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формулы</w:t>
      </w:r>
      <w:r w:rsidRPr="00933B5D">
        <w:rPr>
          <w:rFonts w:ascii="Times New Roman" w:hAnsi="Times New Roman" w:cs="Times New Roman"/>
          <w:sz w:val="28"/>
        </w:rPr>
        <w:t xml:space="preserve"> </w:t>
      </w:r>
      <w:r w:rsidRPr="00933B5D">
        <w:rPr>
          <w:rFonts w:ascii="Times New Roman" w:hAnsi="Times New Roman" w:cs="Times New Roman"/>
          <w:sz w:val="28"/>
          <w:lang w:val="en-US"/>
        </w:rPr>
        <w:t>n</w:t>
      </w:r>
      <w:r w:rsidRPr="00933B5D">
        <w:rPr>
          <w:rFonts w:ascii="Times New Roman" w:hAnsi="Times New Roman" w:cs="Times New Roman"/>
          <w:sz w:val="28"/>
        </w:rPr>
        <w:t>-го члена арифметической</w:t>
      </w:r>
      <w:r>
        <w:rPr>
          <w:rFonts w:ascii="Times New Roman" w:hAnsi="Times New Roman" w:cs="Times New Roman"/>
          <w:sz w:val="28"/>
        </w:rPr>
        <w:t xml:space="preserve"> и</w:t>
      </w:r>
      <w:r w:rsidRPr="00C055EA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геометрической прогрессий,</w:t>
      </w:r>
      <w:r w:rsidRPr="00933B5D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18"/>
        </w:rPr>
        <w:t>формулы для вычисления</w:t>
      </w:r>
      <w:r w:rsidRPr="00933B5D">
        <w:rPr>
          <w:rFonts w:ascii="Times New Roman" w:hAnsi="Times New Roman" w:cs="Times New Roman"/>
          <w:sz w:val="28"/>
        </w:rPr>
        <w:t xml:space="preserve"> суммы </w:t>
      </w:r>
      <w:r w:rsidRPr="00933B5D">
        <w:rPr>
          <w:rFonts w:ascii="Times New Roman" w:hAnsi="Times New Roman" w:cs="Times New Roman"/>
          <w:sz w:val="28"/>
          <w:lang w:val="en-US"/>
        </w:rPr>
        <w:t>n</w:t>
      </w:r>
      <w:r w:rsidRPr="00933B5D">
        <w:rPr>
          <w:rFonts w:ascii="Times New Roman" w:hAnsi="Times New Roman" w:cs="Times New Roman"/>
          <w:sz w:val="28"/>
        </w:rPr>
        <w:t xml:space="preserve"> членов </w:t>
      </w:r>
      <w:r>
        <w:rPr>
          <w:rFonts w:ascii="Times New Roman" w:hAnsi="Times New Roman" w:cs="Times New Roman"/>
          <w:sz w:val="28"/>
        </w:rPr>
        <w:t xml:space="preserve"> арифметической и геометрической прогрессий;</w:t>
      </w:r>
    </w:p>
    <w:p w:rsidR="002362A5" w:rsidRDefault="002362A5" w:rsidP="002362A5">
      <w:pPr>
        <w:autoSpaceDE w:val="0"/>
        <w:autoSpaceDN w:val="0"/>
        <w:adjustRightInd w:val="0"/>
        <w:spacing w:before="60" w:after="0"/>
        <w:jc w:val="both"/>
        <w:rPr>
          <w:rFonts w:ascii="Times New Roman" w:hAnsi="Times New Roman" w:cs="Times New Roman"/>
          <w:sz w:val="28"/>
          <w:szCs w:val="18"/>
        </w:rPr>
      </w:pPr>
      <w:r>
        <w:rPr>
          <w:rFonts w:ascii="Times New Roman" w:hAnsi="Times New Roman" w:cs="Times New Roman"/>
          <w:sz w:val="28"/>
          <w:szCs w:val="18"/>
        </w:rPr>
        <w:t xml:space="preserve"> - </w:t>
      </w:r>
      <w:r w:rsidRPr="000F0E26">
        <w:rPr>
          <w:rFonts w:ascii="Times New Roman" w:hAnsi="Times New Roman" w:cs="Times New Roman"/>
          <w:sz w:val="28"/>
          <w:szCs w:val="18"/>
        </w:rPr>
        <w:t>основные термины</w:t>
      </w:r>
      <w:r>
        <w:rPr>
          <w:rFonts w:ascii="Times New Roman" w:hAnsi="Times New Roman" w:cs="Times New Roman"/>
          <w:sz w:val="28"/>
          <w:szCs w:val="18"/>
        </w:rPr>
        <w:t xml:space="preserve"> и понятия</w:t>
      </w:r>
      <w:r w:rsidRPr="000F0E26">
        <w:rPr>
          <w:rFonts w:ascii="Times New Roman" w:hAnsi="Times New Roman" w:cs="Times New Roman"/>
          <w:sz w:val="28"/>
          <w:szCs w:val="18"/>
        </w:rPr>
        <w:t xml:space="preserve"> геометрии и стереометрии;</w:t>
      </w:r>
    </w:p>
    <w:p w:rsidR="002362A5" w:rsidRDefault="002362A5" w:rsidP="002362A5">
      <w:pPr>
        <w:autoSpaceDE w:val="0"/>
        <w:autoSpaceDN w:val="0"/>
        <w:adjustRightInd w:val="0"/>
        <w:spacing w:before="60" w:after="0"/>
        <w:jc w:val="both"/>
        <w:rPr>
          <w:rFonts w:ascii="Times New Roman" w:hAnsi="Times New Roman" w:cs="Times New Roman"/>
          <w:sz w:val="28"/>
          <w:szCs w:val="18"/>
        </w:rPr>
      </w:pPr>
      <w:r>
        <w:rPr>
          <w:rFonts w:ascii="Times New Roman" w:hAnsi="Times New Roman" w:cs="Times New Roman"/>
          <w:sz w:val="28"/>
          <w:szCs w:val="18"/>
        </w:rPr>
        <w:t xml:space="preserve"> - </w:t>
      </w:r>
      <w:r w:rsidRPr="000F0E26">
        <w:rPr>
          <w:rFonts w:ascii="Times New Roman" w:hAnsi="Times New Roman" w:cs="Times New Roman"/>
          <w:sz w:val="28"/>
          <w:szCs w:val="18"/>
        </w:rPr>
        <w:t>свой</w:t>
      </w:r>
      <w:r>
        <w:rPr>
          <w:rFonts w:ascii="Times New Roman" w:hAnsi="Times New Roman" w:cs="Times New Roman"/>
          <w:sz w:val="28"/>
          <w:szCs w:val="18"/>
        </w:rPr>
        <w:t xml:space="preserve">ства и признаки геометрических </w:t>
      </w:r>
      <w:r w:rsidRPr="000F0E26">
        <w:rPr>
          <w:rFonts w:ascii="Times New Roman" w:hAnsi="Times New Roman" w:cs="Times New Roman"/>
          <w:sz w:val="28"/>
          <w:szCs w:val="18"/>
        </w:rPr>
        <w:t>фигур</w:t>
      </w:r>
      <w:r>
        <w:rPr>
          <w:rFonts w:ascii="Times New Roman" w:hAnsi="Times New Roman" w:cs="Times New Roman"/>
          <w:sz w:val="28"/>
          <w:szCs w:val="18"/>
        </w:rPr>
        <w:t xml:space="preserve"> на плоскости (треугольников, четырехугольников</w:t>
      </w:r>
      <w:r w:rsidRPr="000F0E26">
        <w:rPr>
          <w:rFonts w:ascii="Times New Roman" w:hAnsi="Times New Roman" w:cs="Times New Roman"/>
          <w:sz w:val="28"/>
          <w:szCs w:val="18"/>
        </w:rPr>
        <w:t>;</w:t>
      </w:r>
      <w:r>
        <w:rPr>
          <w:rFonts w:ascii="Times New Roman" w:hAnsi="Times New Roman" w:cs="Times New Roman"/>
          <w:sz w:val="28"/>
          <w:szCs w:val="18"/>
        </w:rPr>
        <w:t xml:space="preserve"> правильных многоугольников, вписанных и описанных многоугольников);</w:t>
      </w:r>
    </w:p>
    <w:p w:rsidR="002362A5" w:rsidRDefault="002362A5" w:rsidP="002362A5">
      <w:pPr>
        <w:autoSpaceDE w:val="0"/>
        <w:autoSpaceDN w:val="0"/>
        <w:adjustRightInd w:val="0"/>
        <w:spacing w:before="60" w:after="0"/>
        <w:jc w:val="both"/>
        <w:rPr>
          <w:rFonts w:ascii="Times New Roman" w:hAnsi="Times New Roman" w:cs="Times New Roman"/>
          <w:sz w:val="28"/>
          <w:szCs w:val="18"/>
        </w:rPr>
      </w:pPr>
      <w:r>
        <w:rPr>
          <w:rFonts w:ascii="Times New Roman" w:hAnsi="Times New Roman" w:cs="Times New Roman"/>
          <w:sz w:val="28"/>
          <w:szCs w:val="18"/>
        </w:rPr>
        <w:t>- метрические соотношения в прямоугольном и произвольном треугольниках;</w:t>
      </w:r>
    </w:p>
    <w:p w:rsidR="002362A5" w:rsidRDefault="002362A5" w:rsidP="002362A5">
      <w:pPr>
        <w:autoSpaceDE w:val="0"/>
        <w:autoSpaceDN w:val="0"/>
        <w:adjustRightInd w:val="0"/>
        <w:spacing w:before="60" w:after="0"/>
        <w:jc w:val="both"/>
        <w:rPr>
          <w:rFonts w:ascii="Times New Roman" w:hAnsi="Times New Roman" w:cs="Times New Roman"/>
          <w:sz w:val="28"/>
          <w:szCs w:val="18"/>
        </w:rPr>
      </w:pPr>
      <w:r>
        <w:rPr>
          <w:rFonts w:ascii="Times New Roman" w:hAnsi="Times New Roman" w:cs="Times New Roman"/>
          <w:sz w:val="28"/>
          <w:szCs w:val="18"/>
        </w:rPr>
        <w:t xml:space="preserve">- метрические соотношения в круге; </w:t>
      </w:r>
    </w:p>
    <w:p w:rsidR="002362A5" w:rsidRDefault="002362A5" w:rsidP="002362A5">
      <w:pPr>
        <w:autoSpaceDE w:val="0"/>
        <w:autoSpaceDN w:val="0"/>
        <w:adjustRightInd w:val="0"/>
        <w:spacing w:before="60" w:after="0"/>
        <w:jc w:val="both"/>
        <w:rPr>
          <w:rFonts w:ascii="Times New Roman" w:hAnsi="Times New Roman" w:cs="Times New Roman"/>
          <w:sz w:val="28"/>
          <w:szCs w:val="18"/>
        </w:rPr>
      </w:pPr>
      <w:r>
        <w:rPr>
          <w:rFonts w:ascii="Times New Roman" w:hAnsi="Times New Roman" w:cs="Times New Roman"/>
          <w:sz w:val="28"/>
          <w:szCs w:val="18"/>
        </w:rPr>
        <w:t>- определения и  свойства центральных и вписанных углов;</w:t>
      </w:r>
      <w:r w:rsidRPr="000F0E26">
        <w:rPr>
          <w:rFonts w:ascii="Times New Roman" w:hAnsi="Times New Roman" w:cs="Times New Roman"/>
          <w:sz w:val="28"/>
          <w:szCs w:val="18"/>
        </w:rPr>
        <w:t xml:space="preserve"> </w:t>
      </w:r>
    </w:p>
    <w:p w:rsidR="002362A5" w:rsidRDefault="002362A5" w:rsidP="002362A5">
      <w:pPr>
        <w:autoSpaceDE w:val="0"/>
        <w:autoSpaceDN w:val="0"/>
        <w:adjustRightInd w:val="0"/>
        <w:spacing w:before="60" w:after="0"/>
        <w:jc w:val="both"/>
        <w:rPr>
          <w:rFonts w:ascii="Times New Roman" w:hAnsi="Times New Roman" w:cs="Times New Roman"/>
          <w:sz w:val="28"/>
          <w:szCs w:val="18"/>
        </w:rPr>
      </w:pPr>
      <w:r>
        <w:rPr>
          <w:rFonts w:ascii="Times New Roman" w:hAnsi="Times New Roman" w:cs="Times New Roman"/>
          <w:sz w:val="28"/>
          <w:szCs w:val="18"/>
        </w:rPr>
        <w:t>- формулы площадей плоских фигур;</w:t>
      </w:r>
    </w:p>
    <w:p w:rsidR="002362A5" w:rsidRDefault="002362A5" w:rsidP="002362A5">
      <w:pPr>
        <w:autoSpaceDE w:val="0"/>
        <w:autoSpaceDN w:val="0"/>
        <w:adjustRightInd w:val="0"/>
        <w:spacing w:before="60" w:after="0"/>
        <w:jc w:val="both"/>
        <w:rPr>
          <w:rFonts w:ascii="Times New Roman" w:hAnsi="Times New Roman" w:cs="Times New Roman"/>
          <w:sz w:val="28"/>
          <w:szCs w:val="18"/>
        </w:rPr>
      </w:pPr>
      <w:r>
        <w:rPr>
          <w:rFonts w:ascii="Times New Roman" w:hAnsi="Times New Roman" w:cs="Times New Roman"/>
          <w:sz w:val="28"/>
          <w:szCs w:val="18"/>
        </w:rPr>
        <w:t>- преобразования плоскости (движения, подобие) и их свойства;</w:t>
      </w:r>
    </w:p>
    <w:p w:rsidR="002362A5" w:rsidRDefault="002362A5" w:rsidP="002362A5">
      <w:pPr>
        <w:autoSpaceDE w:val="0"/>
        <w:autoSpaceDN w:val="0"/>
        <w:adjustRightInd w:val="0"/>
        <w:spacing w:before="60" w:after="0"/>
        <w:jc w:val="both"/>
        <w:rPr>
          <w:rFonts w:ascii="Times New Roman" w:hAnsi="Times New Roman" w:cs="Times New Roman"/>
          <w:sz w:val="28"/>
          <w:szCs w:val="18"/>
        </w:rPr>
      </w:pPr>
      <w:r>
        <w:rPr>
          <w:rFonts w:ascii="Times New Roman" w:hAnsi="Times New Roman" w:cs="Times New Roman"/>
          <w:sz w:val="28"/>
          <w:szCs w:val="18"/>
        </w:rPr>
        <w:lastRenderedPageBreak/>
        <w:t xml:space="preserve">- </w:t>
      </w:r>
      <w:r w:rsidRPr="000F0E26">
        <w:rPr>
          <w:rFonts w:ascii="Times New Roman" w:hAnsi="Times New Roman" w:cs="Times New Roman"/>
          <w:sz w:val="28"/>
          <w:szCs w:val="18"/>
        </w:rPr>
        <w:t>признаки и свойства параллельных прямых; признак скрещивающихся прямых; признаки и свойства параллельной прямой и плоскости, признаки и свойства параллельных плоскостей;</w:t>
      </w:r>
    </w:p>
    <w:p w:rsidR="002362A5" w:rsidRPr="000F0E26" w:rsidRDefault="002362A5" w:rsidP="002362A5">
      <w:pPr>
        <w:autoSpaceDE w:val="0"/>
        <w:autoSpaceDN w:val="0"/>
        <w:adjustRightInd w:val="0"/>
        <w:spacing w:before="60" w:after="0"/>
        <w:jc w:val="both"/>
        <w:rPr>
          <w:rFonts w:ascii="Times New Roman" w:hAnsi="Times New Roman" w:cs="Times New Roman"/>
          <w:sz w:val="28"/>
          <w:szCs w:val="18"/>
        </w:rPr>
      </w:pPr>
      <w:r>
        <w:rPr>
          <w:rFonts w:ascii="Times New Roman" w:hAnsi="Times New Roman" w:cs="Times New Roman"/>
          <w:sz w:val="28"/>
          <w:szCs w:val="18"/>
        </w:rPr>
        <w:t xml:space="preserve"> - </w:t>
      </w:r>
      <w:r w:rsidRPr="000F0E26">
        <w:rPr>
          <w:rFonts w:ascii="Times New Roman" w:hAnsi="Times New Roman" w:cs="Times New Roman"/>
          <w:sz w:val="28"/>
          <w:szCs w:val="18"/>
        </w:rPr>
        <w:t>признаки и свойства перпендикулярных прямых; перпендикулярной прямой и плоскости</w:t>
      </w:r>
      <w:r>
        <w:rPr>
          <w:rFonts w:ascii="Times New Roman" w:hAnsi="Times New Roman" w:cs="Times New Roman"/>
          <w:sz w:val="28"/>
          <w:szCs w:val="18"/>
        </w:rPr>
        <w:t xml:space="preserve">; </w:t>
      </w:r>
      <w:r w:rsidRPr="000F0E26">
        <w:rPr>
          <w:rFonts w:ascii="Times New Roman" w:hAnsi="Times New Roman" w:cs="Times New Roman"/>
          <w:sz w:val="28"/>
          <w:szCs w:val="18"/>
        </w:rPr>
        <w:t>признаки и свойства перпендикулярных плоскостей;</w:t>
      </w:r>
    </w:p>
    <w:p w:rsidR="002362A5" w:rsidRPr="00310D96" w:rsidRDefault="002362A5" w:rsidP="002362A5">
      <w:p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hAnsi="Times New Roman" w:cs="Times New Roman"/>
          <w:sz w:val="28"/>
          <w:szCs w:val="18"/>
        </w:rPr>
      </w:pPr>
      <w:r w:rsidRPr="00310D96">
        <w:rPr>
          <w:rFonts w:ascii="Times New Roman" w:hAnsi="Times New Roman" w:cs="Times New Roman"/>
          <w:sz w:val="28"/>
          <w:szCs w:val="18"/>
        </w:rPr>
        <w:t xml:space="preserve">-  определения и </w:t>
      </w:r>
      <w:r>
        <w:rPr>
          <w:rFonts w:ascii="Times New Roman" w:hAnsi="Times New Roman" w:cs="Times New Roman"/>
          <w:sz w:val="28"/>
          <w:szCs w:val="18"/>
        </w:rPr>
        <w:t xml:space="preserve">свойства </w:t>
      </w:r>
      <w:r w:rsidRPr="00310D96">
        <w:rPr>
          <w:rFonts w:ascii="Times New Roman" w:hAnsi="Times New Roman" w:cs="Times New Roman"/>
          <w:sz w:val="28"/>
          <w:szCs w:val="18"/>
        </w:rPr>
        <w:t>многогранников и тел вращения;</w:t>
      </w:r>
    </w:p>
    <w:p w:rsidR="002362A5" w:rsidRPr="009F4D61" w:rsidRDefault="002362A5" w:rsidP="002362A5">
      <w:pPr>
        <w:autoSpaceDE w:val="0"/>
        <w:autoSpaceDN w:val="0"/>
        <w:adjustRightInd w:val="0"/>
        <w:spacing w:before="60" w:line="240" w:lineRule="auto"/>
        <w:jc w:val="both"/>
        <w:rPr>
          <w:rFonts w:ascii="Times New Roman" w:hAnsi="Times New Roman" w:cs="Times New Roman"/>
          <w:sz w:val="28"/>
          <w:szCs w:val="18"/>
        </w:rPr>
      </w:pPr>
      <w:r w:rsidRPr="009F4D61">
        <w:rPr>
          <w:rFonts w:ascii="Times New Roman" w:hAnsi="Times New Roman" w:cs="Times New Roman"/>
          <w:sz w:val="28"/>
          <w:szCs w:val="18"/>
        </w:rPr>
        <w:t xml:space="preserve">- формулы площадей поверхностей и объемов пространственных тел. </w:t>
      </w:r>
    </w:p>
    <w:p w:rsidR="002362A5" w:rsidRPr="009F4D61" w:rsidRDefault="002362A5" w:rsidP="002362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18"/>
        </w:rPr>
        <w:t xml:space="preserve">      </w:t>
      </w:r>
      <w:r w:rsidRPr="009F4D61">
        <w:rPr>
          <w:rFonts w:ascii="Times New Roman" w:hAnsi="Times New Roman" w:cs="Times New Roman"/>
          <w:b/>
          <w:i/>
          <w:sz w:val="28"/>
          <w:szCs w:val="18"/>
        </w:rPr>
        <w:t>Уметь:</w:t>
      </w:r>
      <w:r w:rsidRPr="009F4D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62A5" w:rsidRPr="009F4D61" w:rsidRDefault="002362A5" w:rsidP="002362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F4D61">
        <w:rPr>
          <w:rFonts w:ascii="Times New Roman" w:hAnsi="Times New Roman" w:cs="Times New Roman"/>
          <w:sz w:val="28"/>
          <w:szCs w:val="28"/>
        </w:rPr>
        <w:t xml:space="preserve">- выполнять арифметические действия над числами, заданными в виде десятичных и обыкновенных дробей, округлять с требуемой точностью числа и результаты вычислений; </w:t>
      </w:r>
    </w:p>
    <w:p w:rsidR="002362A5" w:rsidRDefault="002362A5" w:rsidP="002362A5">
      <w:pPr>
        <w:spacing w:after="0"/>
        <w:jc w:val="both"/>
        <w:rPr>
          <w:rFonts w:ascii="Times New Roman" w:hAnsi="Times New Roman" w:cs="Times New Roman"/>
          <w:sz w:val="28"/>
          <w:szCs w:val="18"/>
        </w:rPr>
      </w:pPr>
      <w:r>
        <w:rPr>
          <w:rFonts w:ascii="Times New Roman" w:hAnsi="Times New Roman" w:cs="Times New Roman"/>
          <w:sz w:val="28"/>
          <w:szCs w:val="18"/>
        </w:rPr>
        <w:t xml:space="preserve"> </w:t>
      </w:r>
      <w:r w:rsidRPr="009F4D61">
        <w:rPr>
          <w:rFonts w:ascii="Times New Roman" w:hAnsi="Times New Roman" w:cs="Times New Roman"/>
          <w:sz w:val="28"/>
          <w:szCs w:val="18"/>
        </w:rPr>
        <w:t>-</w:t>
      </w:r>
      <w:r>
        <w:rPr>
          <w:rFonts w:ascii="Times New Roman" w:hAnsi="Times New Roman" w:cs="Times New Roman"/>
          <w:sz w:val="28"/>
          <w:szCs w:val="18"/>
        </w:rPr>
        <w:t xml:space="preserve"> </w:t>
      </w:r>
      <w:r w:rsidRPr="009F4D61">
        <w:rPr>
          <w:rFonts w:ascii="Times New Roman" w:hAnsi="Times New Roman" w:cs="Times New Roman"/>
          <w:sz w:val="28"/>
          <w:szCs w:val="18"/>
        </w:rPr>
        <w:t>проводить вычисления, обе</w:t>
      </w:r>
      <w:r>
        <w:rPr>
          <w:rFonts w:ascii="Times New Roman" w:hAnsi="Times New Roman" w:cs="Times New Roman"/>
          <w:sz w:val="28"/>
          <w:szCs w:val="18"/>
        </w:rPr>
        <w:t>спечивающие практические потреб</w:t>
      </w:r>
      <w:r w:rsidRPr="009F4D61">
        <w:rPr>
          <w:rFonts w:ascii="Times New Roman" w:hAnsi="Times New Roman" w:cs="Times New Roman"/>
          <w:sz w:val="28"/>
          <w:szCs w:val="18"/>
        </w:rPr>
        <w:t>ности: складывать, вычитать, умножать</w:t>
      </w:r>
      <w:r>
        <w:rPr>
          <w:rFonts w:ascii="Times New Roman" w:hAnsi="Times New Roman" w:cs="Times New Roman"/>
          <w:sz w:val="28"/>
          <w:szCs w:val="18"/>
        </w:rPr>
        <w:t>, делить рациональные числа; на</w:t>
      </w:r>
      <w:r w:rsidRPr="009F4D61">
        <w:rPr>
          <w:rFonts w:ascii="Times New Roman" w:hAnsi="Times New Roman" w:cs="Times New Roman"/>
          <w:sz w:val="28"/>
          <w:szCs w:val="18"/>
        </w:rPr>
        <w:t>ходить значения степени числа с нату</w:t>
      </w:r>
      <w:r>
        <w:rPr>
          <w:rFonts w:ascii="Times New Roman" w:hAnsi="Times New Roman" w:cs="Times New Roman"/>
          <w:sz w:val="28"/>
          <w:szCs w:val="18"/>
        </w:rPr>
        <w:t>ральным и целым показателем; вы</w:t>
      </w:r>
      <w:r w:rsidRPr="009F4D61">
        <w:rPr>
          <w:rFonts w:ascii="Times New Roman" w:hAnsi="Times New Roman" w:cs="Times New Roman"/>
          <w:sz w:val="28"/>
          <w:szCs w:val="18"/>
        </w:rPr>
        <w:t>полнять действия над числами, записанными в стандартном виде.</w:t>
      </w:r>
    </w:p>
    <w:p w:rsidR="002362A5" w:rsidRPr="00EE09B3" w:rsidRDefault="002362A5" w:rsidP="002362A5">
      <w:pPr>
        <w:spacing w:after="0"/>
        <w:jc w:val="both"/>
        <w:rPr>
          <w:rFonts w:ascii="Times New Roman" w:hAnsi="Times New Roman" w:cs="Times New Roman"/>
          <w:sz w:val="28"/>
          <w:szCs w:val="18"/>
        </w:rPr>
      </w:pPr>
      <w:r>
        <w:rPr>
          <w:rFonts w:ascii="Times New Roman" w:hAnsi="Times New Roman" w:cs="Times New Roman"/>
          <w:sz w:val="28"/>
          <w:szCs w:val="18"/>
        </w:rPr>
        <w:t>- находить область определения выражений с переменной;</w:t>
      </w:r>
    </w:p>
    <w:p w:rsidR="002362A5" w:rsidRDefault="002362A5" w:rsidP="002362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проводить тождественные преобразования</w:t>
      </w:r>
      <w:r w:rsidRPr="009F4D61">
        <w:rPr>
          <w:rFonts w:ascii="Times New Roman" w:hAnsi="Times New Roman" w:cs="Times New Roman"/>
          <w:sz w:val="28"/>
          <w:szCs w:val="28"/>
        </w:rPr>
        <w:t xml:space="preserve"> многочленов, рациональных выражений и выражений, содержащих степенные, показательные, логарифмические и тригонометрические функции;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62A5" w:rsidRDefault="002362A5" w:rsidP="002362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строить графики</w:t>
      </w:r>
      <w:r w:rsidRPr="009F4D61">
        <w:rPr>
          <w:rFonts w:ascii="Times New Roman" w:hAnsi="Times New Roman" w:cs="Times New Roman"/>
          <w:sz w:val="28"/>
          <w:szCs w:val="28"/>
        </w:rPr>
        <w:t xml:space="preserve"> линейной, квадратичной, степенной, показательной, логарифмической и тригонометрической функций;</w:t>
      </w:r>
    </w:p>
    <w:p w:rsidR="002362A5" w:rsidRDefault="002362A5" w:rsidP="002362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использовать свойства функций для решения задач;</w:t>
      </w:r>
    </w:p>
    <w:p w:rsidR="002362A5" w:rsidRPr="009F4D61" w:rsidRDefault="002362A5" w:rsidP="002362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решать</w:t>
      </w:r>
      <w:r w:rsidRPr="009F4D61">
        <w:rPr>
          <w:rFonts w:ascii="Times New Roman" w:hAnsi="Times New Roman" w:cs="Times New Roman"/>
          <w:sz w:val="28"/>
          <w:szCs w:val="28"/>
        </w:rPr>
        <w:t xml:space="preserve"> ура</w:t>
      </w:r>
      <w:r>
        <w:rPr>
          <w:rFonts w:ascii="Times New Roman" w:hAnsi="Times New Roman" w:cs="Times New Roman"/>
          <w:sz w:val="28"/>
          <w:szCs w:val="28"/>
        </w:rPr>
        <w:t>внения</w:t>
      </w:r>
      <w:r w:rsidRPr="009F4D61">
        <w:rPr>
          <w:rFonts w:ascii="Times New Roman" w:hAnsi="Times New Roman" w:cs="Times New Roman"/>
          <w:sz w:val="28"/>
          <w:szCs w:val="28"/>
        </w:rPr>
        <w:t>, систем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9F4D61">
        <w:rPr>
          <w:rFonts w:ascii="Times New Roman" w:hAnsi="Times New Roman" w:cs="Times New Roman"/>
          <w:sz w:val="28"/>
          <w:szCs w:val="28"/>
        </w:rPr>
        <w:t xml:space="preserve"> уравнений</w:t>
      </w:r>
      <w:r>
        <w:rPr>
          <w:rFonts w:ascii="Times New Roman" w:hAnsi="Times New Roman" w:cs="Times New Roman"/>
          <w:sz w:val="28"/>
          <w:szCs w:val="28"/>
        </w:rPr>
        <w:t xml:space="preserve"> и неравенств</w:t>
      </w:r>
      <w:r w:rsidRPr="009F4D61">
        <w:rPr>
          <w:rFonts w:ascii="Times New Roman" w:hAnsi="Times New Roman" w:cs="Times New Roman"/>
          <w:sz w:val="28"/>
          <w:szCs w:val="28"/>
        </w:rPr>
        <w:t xml:space="preserve"> первой и второй степеней, уравнений и неравенств, которые приводятся к ним;</w:t>
      </w:r>
    </w:p>
    <w:p w:rsidR="002362A5" w:rsidRDefault="002362A5" w:rsidP="002362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решать рациональные, показательные, логарифмические, уравнения</w:t>
      </w:r>
      <w:r w:rsidRPr="009F4D61">
        <w:rPr>
          <w:rFonts w:ascii="Times New Roman" w:hAnsi="Times New Roman" w:cs="Times New Roman"/>
          <w:sz w:val="28"/>
          <w:szCs w:val="28"/>
        </w:rPr>
        <w:t xml:space="preserve"> и неравенств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C6E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уравнения и </w:t>
      </w:r>
      <w:r w:rsidRPr="009F4D61">
        <w:rPr>
          <w:rFonts w:ascii="Times New Roman" w:hAnsi="Times New Roman" w:cs="Times New Roman"/>
          <w:sz w:val="28"/>
          <w:szCs w:val="28"/>
        </w:rPr>
        <w:t>неравенств</w:t>
      </w:r>
      <w:r>
        <w:rPr>
          <w:rFonts w:ascii="Times New Roman" w:hAnsi="Times New Roman" w:cs="Times New Roman"/>
          <w:sz w:val="28"/>
          <w:szCs w:val="28"/>
        </w:rPr>
        <w:t>а, сводящиеся к ним;</w:t>
      </w:r>
    </w:p>
    <w:p w:rsidR="002362A5" w:rsidRDefault="002362A5" w:rsidP="002362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решать иррациональные уравнения и уравнения, сводящиеся к ним;</w:t>
      </w:r>
      <w:r w:rsidRPr="00EE09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62A5" w:rsidRDefault="002362A5" w:rsidP="002362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решать простейшие тригонометрические</w:t>
      </w:r>
      <w:r w:rsidRPr="00EE09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уравнения и уравнения, сводящиеся к ним;</w:t>
      </w:r>
    </w:p>
    <w:p w:rsidR="002362A5" w:rsidRDefault="002362A5" w:rsidP="002362A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after="0" w:line="240" w:lineRule="auto"/>
        <w:jc w:val="both"/>
        <w:rPr>
          <w:sz w:val="30"/>
          <w:szCs w:val="30"/>
        </w:rPr>
      </w:pPr>
      <w:r>
        <w:rPr>
          <w:rFonts w:ascii="Times New Roman" w:hAnsi="Times New Roman" w:cs="Times New Roman"/>
          <w:sz w:val="28"/>
          <w:szCs w:val="28"/>
        </w:rPr>
        <w:t>- решать уравнения</w:t>
      </w:r>
      <w:r w:rsidRPr="009F4D61">
        <w:rPr>
          <w:rFonts w:ascii="Times New Roman" w:hAnsi="Times New Roman" w:cs="Times New Roman"/>
          <w:sz w:val="28"/>
          <w:szCs w:val="28"/>
        </w:rPr>
        <w:t xml:space="preserve"> и неравенств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F4D61">
        <w:rPr>
          <w:rFonts w:ascii="Times New Roman" w:hAnsi="Times New Roman" w:cs="Times New Roman"/>
          <w:sz w:val="28"/>
          <w:szCs w:val="28"/>
        </w:rPr>
        <w:t>, содержащи</w:t>
      </w:r>
      <w:r>
        <w:rPr>
          <w:rFonts w:ascii="Times New Roman" w:hAnsi="Times New Roman" w:cs="Times New Roman"/>
          <w:sz w:val="28"/>
          <w:szCs w:val="28"/>
        </w:rPr>
        <w:t>е переменную под знаком модуля;</w:t>
      </w:r>
      <w:r w:rsidRPr="00174885">
        <w:rPr>
          <w:sz w:val="30"/>
          <w:szCs w:val="30"/>
        </w:rPr>
        <w:t xml:space="preserve"> </w:t>
      </w:r>
    </w:p>
    <w:p w:rsidR="002362A5" w:rsidRPr="006862E1" w:rsidRDefault="002362A5" w:rsidP="002362A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</w:t>
      </w:r>
      <w:r w:rsidRPr="00174885">
        <w:rPr>
          <w:rFonts w:ascii="Times New Roman" w:eastAsia="Times New Roman" w:hAnsi="Times New Roman" w:cs="Times New Roman"/>
          <w:sz w:val="28"/>
          <w:szCs w:val="28"/>
        </w:rPr>
        <w:t>онимать графическую интерпретацию решения уравнений и систем уравнений, неравенств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362A5" w:rsidRDefault="002362A5" w:rsidP="002362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использовать геометрические представления для решения и исследования уравнений, неравенств и систем;</w:t>
      </w:r>
    </w:p>
    <w:p w:rsidR="002362A5" w:rsidRDefault="002362A5" w:rsidP="002362A5">
      <w:pPr>
        <w:autoSpaceDE w:val="0"/>
        <w:autoSpaceDN w:val="0"/>
        <w:adjustRightInd w:val="0"/>
        <w:spacing w:before="60" w:after="0"/>
        <w:jc w:val="both"/>
        <w:rPr>
          <w:rFonts w:ascii="Times New Roman" w:hAnsi="Times New Roman" w:cs="Times New Roman"/>
          <w:sz w:val="2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решать текстовые </w:t>
      </w:r>
      <w:r w:rsidRPr="009F4D61">
        <w:rPr>
          <w:rFonts w:ascii="Times New Roman" w:hAnsi="Times New Roman" w:cs="Times New Roman"/>
          <w:sz w:val="28"/>
          <w:szCs w:val="28"/>
        </w:rPr>
        <w:t xml:space="preserve"> задач</w:t>
      </w:r>
      <w:r>
        <w:rPr>
          <w:rFonts w:ascii="Times New Roman" w:hAnsi="Times New Roman" w:cs="Times New Roman"/>
          <w:sz w:val="28"/>
          <w:szCs w:val="28"/>
        </w:rPr>
        <w:t>и с помощью уравнений, неравенств и их систем</w:t>
      </w:r>
      <w:r w:rsidRPr="009F4D61">
        <w:rPr>
          <w:rFonts w:ascii="Times New Roman" w:hAnsi="Times New Roman" w:cs="Times New Roman"/>
          <w:sz w:val="28"/>
          <w:szCs w:val="28"/>
        </w:rPr>
        <w:t>;</w:t>
      </w:r>
      <w:r>
        <w:rPr>
          <w:sz w:val="28"/>
          <w:szCs w:val="18"/>
        </w:rPr>
        <w:t xml:space="preserve">           </w:t>
      </w:r>
      <w:r w:rsidRPr="000848DF">
        <w:rPr>
          <w:rFonts w:ascii="Times New Roman" w:hAnsi="Times New Roman" w:cs="Times New Roman"/>
          <w:sz w:val="28"/>
          <w:szCs w:val="18"/>
        </w:rPr>
        <w:t>- применять свойства плоских фигур и</w:t>
      </w:r>
      <w:r>
        <w:rPr>
          <w:rFonts w:ascii="Times New Roman" w:hAnsi="Times New Roman" w:cs="Times New Roman"/>
          <w:sz w:val="28"/>
          <w:szCs w:val="18"/>
        </w:rPr>
        <w:t xml:space="preserve"> основные отношения планиметрии;</w:t>
      </w:r>
    </w:p>
    <w:p w:rsidR="002362A5" w:rsidRDefault="002362A5" w:rsidP="002362A5">
      <w:pPr>
        <w:autoSpaceDE w:val="0"/>
        <w:autoSpaceDN w:val="0"/>
        <w:adjustRightInd w:val="0"/>
        <w:spacing w:before="60" w:after="0"/>
        <w:jc w:val="both"/>
        <w:rPr>
          <w:rFonts w:ascii="Times New Roman" w:hAnsi="Times New Roman" w:cs="Times New Roman"/>
          <w:sz w:val="28"/>
          <w:szCs w:val="18"/>
        </w:rPr>
      </w:pPr>
      <w:r w:rsidRPr="000848DF">
        <w:rPr>
          <w:rFonts w:ascii="Times New Roman" w:hAnsi="Times New Roman" w:cs="Times New Roman"/>
          <w:sz w:val="28"/>
          <w:szCs w:val="18"/>
        </w:rPr>
        <w:lastRenderedPageBreak/>
        <w:t>-</w:t>
      </w:r>
      <w:r>
        <w:rPr>
          <w:rFonts w:ascii="Times New Roman" w:hAnsi="Times New Roman" w:cs="Times New Roman"/>
          <w:sz w:val="28"/>
          <w:szCs w:val="18"/>
        </w:rPr>
        <w:t xml:space="preserve"> </w:t>
      </w:r>
      <w:r w:rsidRPr="000848DF">
        <w:rPr>
          <w:rFonts w:ascii="Times New Roman" w:hAnsi="Times New Roman" w:cs="Times New Roman"/>
          <w:sz w:val="28"/>
          <w:szCs w:val="18"/>
        </w:rPr>
        <w:t>применять свойства пространственных фигур и о</w:t>
      </w:r>
      <w:r w:rsidR="004735F5">
        <w:rPr>
          <w:rFonts w:ascii="Times New Roman" w:hAnsi="Times New Roman" w:cs="Times New Roman"/>
          <w:sz w:val="28"/>
          <w:szCs w:val="18"/>
        </w:rPr>
        <w:t>сновные от</w:t>
      </w:r>
      <w:r>
        <w:rPr>
          <w:rFonts w:ascii="Times New Roman" w:hAnsi="Times New Roman" w:cs="Times New Roman"/>
          <w:sz w:val="28"/>
          <w:szCs w:val="18"/>
        </w:rPr>
        <w:t>ношения стереометрии;</w:t>
      </w:r>
    </w:p>
    <w:p w:rsidR="002362A5" w:rsidRPr="000848DF" w:rsidRDefault="002362A5" w:rsidP="002362A5">
      <w:pPr>
        <w:autoSpaceDE w:val="0"/>
        <w:autoSpaceDN w:val="0"/>
        <w:adjustRightInd w:val="0"/>
        <w:spacing w:before="60" w:after="0"/>
        <w:jc w:val="both"/>
        <w:rPr>
          <w:rFonts w:ascii="Times New Roman" w:hAnsi="Times New Roman" w:cs="Times New Roman"/>
          <w:sz w:val="28"/>
          <w:szCs w:val="18"/>
        </w:rPr>
      </w:pPr>
      <w:r w:rsidRPr="000848DF">
        <w:rPr>
          <w:rFonts w:ascii="Times New Roman" w:hAnsi="Times New Roman" w:cs="Times New Roman"/>
          <w:sz w:val="28"/>
          <w:szCs w:val="18"/>
        </w:rPr>
        <w:t>-  применять различные методы д</w:t>
      </w:r>
      <w:r>
        <w:rPr>
          <w:rFonts w:ascii="Times New Roman" w:hAnsi="Times New Roman" w:cs="Times New Roman"/>
          <w:sz w:val="28"/>
          <w:szCs w:val="18"/>
        </w:rPr>
        <w:t>ля решения геометрических задач;</w:t>
      </w:r>
    </w:p>
    <w:p w:rsidR="002362A5" w:rsidRDefault="002362A5" w:rsidP="002362A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18"/>
        </w:rPr>
      </w:pPr>
      <w:r>
        <w:rPr>
          <w:rFonts w:ascii="Times New Roman" w:hAnsi="Times New Roman" w:cs="Times New Roman"/>
          <w:sz w:val="28"/>
          <w:szCs w:val="18"/>
        </w:rPr>
        <w:t xml:space="preserve">-  </w:t>
      </w:r>
      <w:r w:rsidRPr="000848DF">
        <w:rPr>
          <w:rFonts w:ascii="Times New Roman" w:hAnsi="Times New Roman" w:cs="Times New Roman"/>
          <w:sz w:val="28"/>
          <w:szCs w:val="18"/>
        </w:rPr>
        <w:t>решать задачи на доказательство и на вычисления;</w:t>
      </w:r>
    </w:p>
    <w:p w:rsidR="002362A5" w:rsidRDefault="002362A5" w:rsidP="002362A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18"/>
        </w:rPr>
      </w:pPr>
      <w:r>
        <w:rPr>
          <w:rFonts w:ascii="Times New Roman" w:hAnsi="Times New Roman" w:cs="Times New Roman"/>
          <w:sz w:val="28"/>
          <w:szCs w:val="18"/>
        </w:rPr>
        <w:t xml:space="preserve">- </w:t>
      </w:r>
      <w:r w:rsidRPr="000848DF">
        <w:rPr>
          <w:rFonts w:ascii="Times New Roman" w:hAnsi="Times New Roman" w:cs="Times New Roman"/>
          <w:sz w:val="28"/>
          <w:szCs w:val="18"/>
        </w:rPr>
        <w:t>решать задачи на комбинации призм и пирамид, при</w:t>
      </w:r>
      <w:r>
        <w:rPr>
          <w:rFonts w:ascii="Times New Roman" w:hAnsi="Times New Roman" w:cs="Times New Roman"/>
          <w:sz w:val="28"/>
          <w:szCs w:val="18"/>
        </w:rPr>
        <w:t>зм и пи</w:t>
      </w:r>
      <w:r>
        <w:rPr>
          <w:rFonts w:ascii="Times New Roman" w:hAnsi="Times New Roman" w:cs="Times New Roman"/>
          <w:sz w:val="28"/>
          <w:szCs w:val="18"/>
        </w:rPr>
        <w:softHyphen/>
        <w:t>рамид с телами вращения;</w:t>
      </w:r>
    </w:p>
    <w:p w:rsidR="002362A5" w:rsidRDefault="002362A5" w:rsidP="002362A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18"/>
        </w:rPr>
      </w:pPr>
      <w:r w:rsidRPr="000848DF">
        <w:rPr>
          <w:rFonts w:ascii="Times New Roman" w:hAnsi="Times New Roman" w:cs="Times New Roman"/>
          <w:sz w:val="28"/>
          <w:szCs w:val="18"/>
        </w:rPr>
        <w:t xml:space="preserve"> -</w:t>
      </w:r>
      <w:r>
        <w:rPr>
          <w:rFonts w:ascii="Times New Roman" w:hAnsi="Times New Roman" w:cs="Times New Roman"/>
          <w:sz w:val="28"/>
          <w:szCs w:val="18"/>
        </w:rPr>
        <w:t xml:space="preserve"> </w:t>
      </w:r>
      <w:r w:rsidRPr="000848DF">
        <w:rPr>
          <w:rFonts w:ascii="Times New Roman" w:hAnsi="Times New Roman" w:cs="Times New Roman"/>
          <w:sz w:val="28"/>
          <w:szCs w:val="18"/>
        </w:rPr>
        <w:t>вычислять значен</w:t>
      </w:r>
      <w:r>
        <w:rPr>
          <w:rFonts w:ascii="Times New Roman" w:hAnsi="Times New Roman" w:cs="Times New Roman"/>
          <w:sz w:val="28"/>
          <w:szCs w:val="18"/>
        </w:rPr>
        <w:t>ия геометрических величин;</w:t>
      </w:r>
    </w:p>
    <w:p w:rsidR="002362A5" w:rsidRDefault="002362A5" w:rsidP="002362A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18"/>
        </w:rPr>
      </w:pPr>
      <w:proofErr w:type="gramStart"/>
      <w:r>
        <w:rPr>
          <w:rFonts w:ascii="Times New Roman" w:hAnsi="Times New Roman" w:cs="Times New Roman"/>
          <w:sz w:val="28"/>
          <w:szCs w:val="18"/>
        </w:rPr>
        <w:t xml:space="preserve">- </w:t>
      </w:r>
      <w:r w:rsidRPr="000848DF">
        <w:rPr>
          <w:rFonts w:ascii="Times New Roman" w:hAnsi="Times New Roman" w:cs="Times New Roman"/>
          <w:sz w:val="28"/>
          <w:szCs w:val="18"/>
        </w:rPr>
        <w:t xml:space="preserve">находить расстояние от точки до плоскости, расстояние между параллельными прямыми, расстояние между параллельными прямой и плоскостью, расстояние </w:t>
      </w:r>
      <w:r>
        <w:rPr>
          <w:rFonts w:ascii="Times New Roman" w:hAnsi="Times New Roman" w:cs="Times New Roman"/>
          <w:sz w:val="28"/>
          <w:szCs w:val="18"/>
        </w:rPr>
        <w:t>между параллельными плоскостями;</w:t>
      </w:r>
      <w:proofErr w:type="gramEnd"/>
    </w:p>
    <w:p w:rsidR="002362A5" w:rsidRDefault="002362A5" w:rsidP="002362A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18"/>
        </w:rPr>
      </w:pPr>
      <w:r>
        <w:rPr>
          <w:rFonts w:ascii="Times New Roman" w:hAnsi="Times New Roman" w:cs="Times New Roman"/>
          <w:sz w:val="28"/>
          <w:szCs w:val="1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18"/>
        </w:rPr>
        <w:t xml:space="preserve">- </w:t>
      </w:r>
      <w:r w:rsidRPr="000848DF">
        <w:rPr>
          <w:rFonts w:ascii="Times New Roman" w:hAnsi="Times New Roman" w:cs="Times New Roman"/>
          <w:sz w:val="28"/>
          <w:szCs w:val="18"/>
        </w:rPr>
        <w:t>находить угол между прям</w:t>
      </w:r>
      <w:r w:rsidR="004735F5">
        <w:rPr>
          <w:rFonts w:ascii="Times New Roman" w:hAnsi="Times New Roman" w:cs="Times New Roman"/>
          <w:sz w:val="28"/>
          <w:szCs w:val="18"/>
        </w:rPr>
        <w:t>ыми, угол между прямой и плоско</w:t>
      </w:r>
      <w:r w:rsidRPr="000848DF">
        <w:rPr>
          <w:rFonts w:ascii="Times New Roman" w:hAnsi="Times New Roman" w:cs="Times New Roman"/>
          <w:sz w:val="28"/>
          <w:szCs w:val="18"/>
        </w:rPr>
        <w:t>стью, угол между плоскостями</w:t>
      </w:r>
      <w:r>
        <w:rPr>
          <w:rFonts w:ascii="Times New Roman" w:hAnsi="Times New Roman" w:cs="Times New Roman"/>
          <w:sz w:val="28"/>
          <w:szCs w:val="18"/>
        </w:rPr>
        <w:t>;</w:t>
      </w:r>
      <w:proofErr w:type="gramEnd"/>
    </w:p>
    <w:p w:rsidR="002362A5" w:rsidRDefault="002362A5" w:rsidP="002362A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18"/>
        </w:rPr>
      </w:pPr>
      <w:r w:rsidRPr="000848DF">
        <w:rPr>
          <w:rFonts w:ascii="Times New Roman" w:hAnsi="Times New Roman" w:cs="Times New Roman"/>
          <w:sz w:val="28"/>
          <w:szCs w:val="18"/>
        </w:rPr>
        <w:t xml:space="preserve"> - решать основные задачи на построение с помощью циркуля и линейки, изображать геометрические фигуры, сечения пространственных геометрических фигур плос</w:t>
      </w:r>
      <w:r w:rsidRPr="000848DF">
        <w:rPr>
          <w:rFonts w:ascii="Times New Roman" w:hAnsi="Times New Roman" w:cs="Times New Roman"/>
          <w:sz w:val="28"/>
          <w:szCs w:val="18"/>
        </w:rPr>
        <w:softHyphen/>
        <w:t>кос</w:t>
      </w:r>
      <w:r>
        <w:rPr>
          <w:rFonts w:ascii="Times New Roman" w:hAnsi="Times New Roman" w:cs="Times New Roman"/>
          <w:sz w:val="28"/>
          <w:szCs w:val="18"/>
        </w:rPr>
        <w:t>тью;</w:t>
      </w:r>
    </w:p>
    <w:p w:rsidR="002362A5" w:rsidRDefault="002362A5" w:rsidP="002362A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1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использовать методы</w:t>
      </w:r>
      <w:r w:rsidRPr="000848DF">
        <w:rPr>
          <w:rFonts w:ascii="Times New Roman" w:hAnsi="Times New Roman" w:cs="Times New Roman"/>
          <w:sz w:val="28"/>
          <w:szCs w:val="28"/>
        </w:rPr>
        <w:t xml:space="preserve"> алгебры и тригонометрии</w:t>
      </w:r>
      <w:r>
        <w:rPr>
          <w:rFonts w:ascii="Times New Roman" w:hAnsi="Times New Roman" w:cs="Times New Roman"/>
          <w:sz w:val="28"/>
          <w:szCs w:val="28"/>
        </w:rPr>
        <w:t xml:space="preserve"> при решении геометрических </w:t>
      </w:r>
      <w:r w:rsidRPr="000848DF">
        <w:rPr>
          <w:rFonts w:ascii="Times New Roman" w:hAnsi="Times New Roman" w:cs="Times New Roman"/>
          <w:sz w:val="28"/>
          <w:szCs w:val="28"/>
        </w:rPr>
        <w:t xml:space="preserve">задач. </w:t>
      </w:r>
    </w:p>
    <w:p w:rsidR="002362A5" w:rsidRPr="00407CF7" w:rsidRDefault="002362A5" w:rsidP="002362A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 xml:space="preserve">    На изучение учебной дисциплины отводится 276 часо</w:t>
      </w:r>
      <w:r w:rsidR="004735F5">
        <w:rPr>
          <w:rFonts w:ascii="Times New Roman" w:hAnsi="Times New Roman" w:cs="Times New Roman"/>
          <w:sz w:val="28"/>
          <w:szCs w:val="28"/>
        </w:rPr>
        <w:t xml:space="preserve">в; аудиторное количество часов </w:t>
      </w:r>
      <w:r>
        <w:rPr>
          <w:rFonts w:ascii="Times New Roman" w:hAnsi="Times New Roman" w:cs="Times New Roman"/>
          <w:sz w:val="28"/>
          <w:szCs w:val="28"/>
        </w:rPr>
        <w:t>−</w:t>
      </w:r>
      <w:r w:rsidRPr="000848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276, </w:t>
      </w:r>
      <w:r w:rsidR="004735F5">
        <w:rPr>
          <w:rFonts w:ascii="Times New Roman" w:hAnsi="Times New Roman" w:cs="Times New Roman"/>
          <w:sz w:val="28"/>
          <w:szCs w:val="28"/>
        </w:rPr>
        <w:t xml:space="preserve">из них: лекции </w:t>
      </w:r>
      <w:r>
        <w:rPr>
          <w:rFonts w:ascii="Times New Roman" w:hAnsi="Times New Roman" w:cs="Times New Roman"/>
          <w:sz w:val="28"/>
          <w:szCs w:val="28"/>
        </w:rPr>
        <w:t>−</w:t>
      </w:r>
      <w:r w:rsidR="004735F5">
        <w:rPr>
          <w:rFonts w:ascii="Times New Roman" w:hAnsi="Times New Roman" w:cs="Times New Roman"/>
          <w:sz w:val="28"/>
          <w:szCs w:val="28"/>
        </w:rPr>
        <w:t xml:space="preserve"> 72 </w:t>
      </w:r>
      <w:r>
        <w:rPr>
          <w:rFonts w:ascii="Times New Roman" w:hAnsi="Times New Roman" w:cs="Times New Roman"/>
          <w:sz w:val="28"/>
          <w:szCs w:val="28"/>
        </w:rPr>
        <w:t>часа, практические занятия –</w:t>
      </w:r>
      <w:r w:rsidRPr="000848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204 ч</w:t>
      </w:r>
      <w:r w:rsidR="004735F5">
        <w:rPr>
          <w:rFonts w:ascii="Times New Roman" w:hAnsi="Times New Roman" w:cs="Times New Roman"/>
          <w:sz w:val="28"/>
          <w:szCs w:val="28"/>
        </w:rPr>
        <w:t xml:space="preserve">аса. Программа предусматривает </w:t>
      </w:r>
      <w:r>
        <w:rPr>
          <w:rFonts w:ascii="Times New Roman" w:hAnsi="Times New Roman" w:cs="Times New Roman"/>
          <w:sz w:val="28"/>
          <w:szCs w:val="28"/>
        </w:rPr>
        <w:t>проведение 8 контрольных</w:t>
      </w:r>
      <w:r w:rsidR="004735F5">
        <w:rPr>
          <w:rFonts w:ascii="Times New Roman" w:hAnsi="Times New Roman" w:cs="Times New Roman"/>
          <w:sz w:val="28"/>
          <w:szCs w:val="28"/>
        </w:rPr>
        <w:t xml:space="preserve"> работ (4 контрольные работы в </w:t>
      </w:r>
      <w:r>
        <w:rPr>
          <w:rFonts w:ascii="Times New Roman" w:hAnsi="Times New Roman" w:cs="Times New Roman"/>
          <w:sz w:val="28"/>
          <w:szCs w:val="28"/>
        </w:rPr>
        <w:t>I семестре, 4</w:t>
      </w:r>
      <w:r w:rsidRPr="00020F88">
        <w:rPr>
          <w:rFonts w:ascii="Times New Roman" w:hAnsi="Times New Roman" w:cs="Times New Roman"/>
          <w:sz w:val="28"/>
          <w:szCs w:val="28"/>
        </w:rPr>
        <w:t xml:space="preserve"> </w:t>
      </w:r>
      <w:r w:rsidR="004735F5">
        <w:rPr>
          <w:rFonts w:ascii="Times New Roman" w:hAnsi="Times New Roman" w:cs="Times New Roman"/>
          <w:sz w:val="28"/>
          <w:szCs w:val="28"/>
        </w:rPr>
        <w:t xml:space="preserve">контрольные работы во </w:t>
      </w:r>
      <w:r>
        <w:rPr>
          <w:rFonts w:ascii="Times New Roman" w:hAnsi="Times New Roman" w:cs="Times New Roman"/>
          <w:sz w:val="28"/>
          <w:szCs w:val="28"/>
        </w:rPr>
        <w:t>I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4735F5">
        <w:rPr>
          <w:rFonts w:ascii="Times New Roman" w:hAnsi="Times New Roman" w:cs="Times New Roman"/>
          <w:sz w:val="28"/>
          <w:szCs w:val="28"/>
        </w:rPr>
        <w:t xml:space="preserve"> семестре) с целью контроля </w:t>
      </w:r>
      <w:r>
        <w:rPr>
          <w:rFonts w:ascii="Times New Roman" w:hAnsi="Times New Roman" w:cs="Times New Roman"/>
          <w:sz w:val="28"/>
          <w:szCs w:val="28"/>
        </w:rPr>
        <w:t>промежуточного уровня знаний и умений слушателей. Форма отчетности –</w:t>
      </w:r>
      <w:r w:rsidRPr="00A041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зачет</w:t>
      </w:r>
      <w:r w:rsidR="004735F5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4735F5">
        <w:rPr>
          <w:rFonts w:ascii="Times New Roman" w:hAnsi="Times New Roman" w:cs="Times New Roman"/>
          <w:sz w:val="28"/>
          <w:szCs w:val="28"/>
        </w:rPr>
        <w:t xml:space="preserve"> семестре, зачет во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4735F5">
        <w:rPr>
          <w:rFonts w:ascii="Times New Roman" w:hAnsi="Times New Roman" w:cs="Times New Roman"/>
          <w:sz w:val="28"/>
          <w:szCs w:val="28"/>
        </w:rPr>
        <w:t xml:space="preserve"> </w:t>
      </w:r>
      <w:r w:rsidRPr="000A2810">
        <w:rPr>
          <w:rFonts w:ascii="Times New Roman" w:hAnsi="Times New Roman" w:cs="Times New Roman"/>
          <w:sz w:val="28"/>
          <w:szCs w:val="28"/>
        </w:rPr>
        <w:t>семестре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8744F" w:rsidRPr="00D8744F" w:rsidRDefault="00D8744F" w:rsidP="00D8744F">
      <w:pPr>
        <w:jc w:val="both"/>
        <w:rPr>
          <w:color w:val="000000"/>
          <w:sz w:val="28"/>
          <w:szCs w:val="28"/>
        </w:rPr>
      </w:pPr>
    </w:p>
    <w:sectPr w:rsidR="00D8744F" w:rsidRPr="00D8744F" w:rsidSect="00FF10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E783A"/>
    <w:multiLevelType w:val="hybridMultilevel"/>
    <w:tmpl w:val="F9AAB6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31E64"/>
    <w:multiLevelType w:val="hybridMultilevel"/>
    <w:tmpl w:val="35D0FF6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2">
    <w:nsid w:val="3449008A"/>
    <w:multiLevelType w:val="hybridMultilevel"/>
    <w:tmpl w:val="2C947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372BFB"/>
    <w:multiLevelType w:val="hybridMultilevel"/>
    <w:tmpl w:val="F68035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B852F7"/>
    <w:multiLevelType w:val="hybridMultilevel"/>
    <w:tmpl w:val="6A2452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F65056"/>
    <w:multiLevelType w:val="hybridMultilevel"/>
    <w:tmpl w:val="3B8CB2C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966E1"/>
    <w:rsid w:val="00002AD3"/>
    <w:rsid w:val="00073910"/>
    <w:rsid w:val="00080D17"/>
    <w:rsid w:val="000B49C3"/>
    <w:rsid w:val="000D2D42"/>
    <w:rsid w:val="001650C1"/>
    <w:rsid w:val="001D4AA8"/>
    <w:rsid w:val="002362A5"/>
    <w:rsid w:val="002963A1"/>
    <w:rsid w:val="0035311B"/>
    <w:rsid w:val="00464B62"/>
    <w:rsid w:val="004735F5"/>
    <w:rsid w:val="004B6ED7"/>
    <w:rsid w:val="004F7909"/>
    <w:rsid w:val="005015B5"/>
    <w:rsid w:val="00526CAB"/>
    <w:rsid w:val="006966E1"/>
    <w:rsid w:val="00845A2F"/>
    <w:rsid w:val="0096711A"/>
    <w:rsid w:val="00AC3FCD"/>
    <w:rsid w:val="00AD439E"/>
    <w:rsid w:val="00B0285D"/>
    <w:rsid w:val="00B50095"/>
    <w:rsid w:val="00BF0D07"/>
    <w:rsid w:val="00C55414"/>
    <w:rsid w:val="00CF3A52"/>
    <w:rsid w:val="00D813DB"/>
    <w:rsid w:val="00D8744F"/>
    <w:rsid w:val="00DB7638"/>
    <w:rsid w:val="00E418A1"/>
    <w:rsid w:val="00E96357"/>
    <w:rsid w:val="00FF10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2A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66E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Normal (Web)"/>
    <w:basedOn w:val="a"/>
    <w:uiPriority w:val="99"/>
    <w:unhideWhenUsed/>
    <w:rsid w:val="00AD43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AD439E"/>
  </w:style>
  <w:style w:type="paragraph" w:styleId="3">
    <w:name w:val="Body Text 3"/>
    <w:basedOn w:val="a"/>
    <w:link w:val="30"/>
    <w:semiHidden/>
    <w:rsid w:val="00AD439E"/>
    <w:pPr>
      <w:widowControl w:val="0"/>
      <w:tabs>
        <w:tab w:val="left" w:pos="1872"/>
        <w:tab w:val="left" w:pos="4176"/>
        <w:tab w:val="left" w:pos="4320"/>
        <w:tab w:val="left" w:pos="8352"/>
        <w:tab w:val="left" w:pos="10368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0">
    <w:name w:val="Основной текст 3 Знак"/>
    <w:basedOn w:val="a0"/>
    <w:link w:val="3"/>
    <w:semiHidden/>
    <w:rsid w:val="00AD439E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01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4</Pages>
  <Words>1134</Words>
  <Characters>6464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ZZZ</cp:lastModifiedBy>
  <cp:revision>20</cp:revision>
  <cp:lastPrinted>2016-01-02T09:21:00Z</cp:lastPrinted>
  <dcterms:created xsi:type="dcterms:W3CDTF">2015-10-03T09:35:00Z</dcterms:created>
  <dcterms:modified xsi:type="dcterms:W3CDTF">2018-05-12T12:05:00Z</dcterms:modified>
</cp:coreProperties>
</file>